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49" w:rsidRPr="0031480E" w:rsidRDefault="00DE6146" w:rsidP="0031480E">
      <w:pPr>
        <w:rPr>
          <w:rFonts w:ascii="Times New Roman" w:hAnsi="Times New Roman" w:cs="Times New Roman"/>
        </w:rPr>
      </w:pPr>
      <w:r w:rsidRPr="0031480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9701530" cy="6859319"/>
            <wp:effectExtent l="0" t="0" r="0" b="0"/>
            <wp:docPr id="2" name="Рисунок 2" descr="C:\Users\CHip\Desktop\20190420_114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p\Desktop\20190420_1143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530" cy="6859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80E">
        <w:rPr>
          <w:rFonts w:ascii="Times New Roman" w:hAnsi="Times New Roman" w:cs="Times New Roman"/>
          <w:color w:val="000000"/>
        </w:rPr>
        <w:t xml:space="preserve">  </w:t>
      </w:r>
      <w:r w:rsidR="00250B49" w:rsidRPr="0031480E">
        <w:rPr>
          <w:rFonts w:ascii="Times New Roman" w:hAnsi="Times New Roman" w:cs="Times New Roman"/>
          <w:color w:val="000000"/>
        </w:rPr>
        <w:lastRenderedPageBreak/>
        <w:t>Примерное календарн</w:t>
      </w:r>
      <w:proofErr w:type="gramStart"/>
      <w:r w:rsidR="00250B49" w:rsidRPr="0031480E">
        <w:rPr>
          <w:rFonts w:ascii="Times New Roman" w:hAnsi="Times New Roman" w:cs="Times New Roman"/>
          <w:color w:val="000000"/>
        </w:rPr>
        <w:t>о-</w:t>
      </w:r>
      <w:proofErr w:type="gramEnd"/>
      <w:r w:rsidR="00250B49" w:rsidRPr="0031480E">
        <w:rPr>
          <w:rFonts w:ascii="Times New Roman" w:hAnsi="Times New Roman" w:cs="Times New Roman"/>
          <w:color w:val="000000"/>
        </w:rPr>
        <w:t xml:space="preserve"> тематическое </w:t>
      </w:r>
      <w:proofErr w:type="spellStart"/>
      <w:r w:rsidR="00250B49" w:rsidRPr="0031480E">
        <w:rPr>
          <w:rFonts w:ascii="Times New Roman" w:hAnsi="Times New Roman" w:cs="Times New Roman"/>
          <w:color w:val="000000"/>
        </w:rPr>
        <w:t>планированиеКалендарно-тематическое</w:t>
      </w:r>
      <w:proofErr w:type="spellEnd"/>
      <w:r w:rsidR="00250B49" w:rsidRPr="0031480E">
        <w:rPr>
          <w:rFonts w:ascii="Times New Roman" w:hAnsi="Times New Roman" w:cs="Times New Roman"/>
          <w:color w:val="000000"/>
        </w:rPr>
        <w:t xml:space="preserve">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="00250B49" w:rsidRPr="0031480E">
        <w:rPr>
          <w:rFonts w:ascii="Times New Roman" w:hAnsi="Times New Roman" w:cs="Times New Roman"/>
          <w:color w:val="000000"/>
        </w:rPr>
        <w:t>Большетиганская</w:t>
      </w:r>
      <w:proofErr w:type="spellEnd"/>
      <w:r w:rsidR="00250B49" w:rsidRPr="0031480E">
        <w:rPr>
          <w:rFonts w:ascii="Times New Roman" w:hAnsi="Times New Roman" w:cs="Times New Roman"/>
          <w:color w:val="000000"/>
        </w:rPr>
        <w:t xml:space="preserve"> ООШ» на 2018-2019 учебный год на изучение история  в 5 классе отводится 2 часа в неделю. Для освоения рабочей программы учебного предмета «История» в 5 классе используется учебник авторов: </w:t>
      </w:r>
      <w:r w:rsidR="00250B49" w:rsidRPr="0031480E">
        <w:rPr>
          <w:rFonts w:ascii="Times New Roman" w:eastAsiaTheme="minorEastAsia" w:hAnsi="Times New Roman" w:cs="Times New Roman"/>
        </w:rPr>
        <w:t xml:space="preserve">А.А. </w:t>
      </w:r>
      <w:proofErr w:type="spellStart"/>
      <w:r w:rsidR="00250B49" w:rsidRPr="0031480E">
        <w:rPr>
          <w:rFonts w:ascii="Times New Roman" w:eastAsiaTheme="minorEastAsia" w:hAnsi="Times New Roman" w:cs="Times New Roman"/>
        </w:rPr>
        <w:t>Вигасин</w:t>
      </w:r>
      <w:proofErr w:type="gramStart"/>
      <w:r w:rsidR="00250B49" w:rsidRPr="0031480E">
        <w:rPr>
          <w:rFonts w:ascii="Times New Roman" w:eastAsiaTheme="minorEastAsia" w:hAnsi="Times New Roman" w:cs="Times New Roman"/>
        </w:rPr>
        <w:t>,Г</w:t>
      </w:r>
      <w:proofErr w:type="gramEnd"/>
      <w:r w:rsidR="00250B49" w:rsidRPr="0031480E">
        <w:rPr>
          <w:rFonts w:ascii="Times New Roman" w:eastAsiaTheme="minorEastAsia" w:hAnsi="Times New Roman" w:cs="Times New Roman"/>
        </w:rPr>
        <w:t>.И</w:t>
      </w:r>
      <w:proofErr w:type="spellEnd"/>
      <w:r w:rsidR="00250B49" w:rsidRPr="0031480E">
        <w:rPr>
          <w:rFonts w:ascii="Times New Roman" w:eastAsiaTheme="minorEastAsia" w:hAnsi="Times New Roman" w:cs="Times New Roman"/>
        </w:rPr>
        <w:t xml:space="preserve">. </w:t>
      </w:r>
      <w:proofErr w:type="spellStart"/>
      <w:r w:rsidR="00250B49" w:rsidRPr="0031480E">
        <w:rPr>
          <w:rFonts w:ascii="Times New Roman" w:eastAsiaTheme="minorEastAsia" w:hAnsi="Times New Roman" w:cs="Times New Roman"/>
        </w:rPr>
        <w:t>Годер</w:t>
      </w:r>
      <w:proofErr w:type="spellEnd"/>
      <w:r w:rsidR="00250B49" w:rsidRPr="0031480E">
        <w:rPr>
          <w:rFonts w:ascii="Times New Roman" w:eastAsiaTheme="minorEastAsia" w:hAnsi="Times New Roman" w:cs="Times New Roman"/>
        </w:rPr>
        <w:t xml:space="preserve">, И.С. Свенцицкая. М.;  Всеобщая история «История древнего мира». «Просвещение» </w:t>
      </w:r>
      <w:r w:rsidR="00250B49" w:rsidRPr="0031480E">
        <w:rPr>
          <w:rFonts w:ascii="Times New Roman" w:hAnsi="Times New Roman" w:cs="Times New Roman"/>
          <w:color w:val="000000"/>
        </w:rPr>
        <w:t>5 класс.</w:t>
      </w: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tt-RU"/>
        </w:rPr>
      </w:pPr>
    </w:p>
    <w:p w:rsidR="0031480E" w:rsidRPr="0031480E" w:rsidRDefault="0031480E" w:rsidP="00751011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tt-RU" w:eastAsia="ru-RU"/>
        </w:rPr>
      </w:pPr>
    </w:p>
    <w:tbl>
      <w:tblPr>
        <w:tblStyle w:val="a3"/>
        <w:tblpPr w:leftFromText="180" w:rightFromText="180" w:vertAnchor="page" w:horzAnchor="margin" w:tblpY="1060"/>
        <w:tblW w:w="0" w:type="auto"/>
        <w:tblBorders>
          <w:bottom w:val="none" w:sz="0" w:space="0" w:color="auto"/>
        </w:tblBorders>
        <w:tblLook w:val="04A0"/>
      </w:tblPr>
      <w:tblGrid>
        <w:gridCol w:w="817"/>
        <w:gridCol w:w="10348"/>
        <w:gridCol w:w="1508"/>
        <w:gridCol w:w="1327"/>
        <w:gridCol w:w="1276"/>
      </w:tblGrid>
      <w:tr w:rsidR="00751011" w:rsidRPr="0031480E" w:rsidTr="00386E20">
        <w:trPr>
          <w:trHeight w:val="315"/>
        </w:trPr>
        <w:tc>
          <w:tcPr>
            <w:tcW w:w="817" w:type="dxa"/>
            <w:vMerge w:val="restart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lastRenderedPageBreak/>
              <w:t>№</w:t>
            </w:r>
            <w:proofErr w:type="spellStart"/>
            <w:proofErr w:type="gramStart"/>
            <w:r w:rsidRPr="0031480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1480E">
              <w:rPr>
                <w:rFonts w:ascii="Times New Roman" w:hAnsi="Times New Roman" w:cs="Times New Roman"/>
              </w:rPr>
              <w:t>/</w:t>
            </w:r>
            <w:proofErr w:type="spellStart"/>
            <w:r w:rsidRPr="0031480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348" w:type="dxa"/>
            <w:vMerge w:val="restart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Раздел /тема</w:t>
            </w:r>
          </w:p>
        </w:tc>
        <w:tc>
          <w:tcPr>
            <w:tcW w:w="1508" w:type="dxa"/>
            <w:vMerge w:val="restart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2603" w:type="dxa"/>
            <w:gridSpan w:val="2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31480E">
              <w:rPr>
                <w:rFonts w:ascii="Times New Roman" w:hAnsi="Times New Roman" w:cs="Times New Roman"/>
              </w:rPr>
              <w:t>прведения</w:t>
            </w:r>
            <w:proofErr w:type="spellEnd"/>
          </w:p>
        </w:tc>
      </w:tr>
      <w:tr w:rsidR="00751011" w:rsidRPr="0031480E" w:rsidTr="00386E20">
        <w:trPr>
          <w:trHeight w:val="270"/>
        </w:trPr>
        <w:tc>
          <w:tcPr>
            <w:tcW w:w="0" w:type="auto"/>
            <w:vMerge/>
            <w:vAlign w:val="center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vMerge/>
            <w:vAlign w:val="center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proofErr w:type="gramStart"/>
            <w:r w:rsidRPr="0031480E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276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ф</w:t>
            </w:r>
          </w:p>
        </w:tc>
      </w:tr>
      <w:tr w:rsidR="00751011" w:rsidRPr="0031480E" w:rsidTr="00386E20">
        <w:trPr>
          <w:trHeight w:val="19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Введение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.Ч</w:t>
            </w:r>
            <w:proofErr w:type="gram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изучает история. Историческая карта. Источники исторических знаний.</w:t>
            </w:r>
          </w:p>
        </w:tc>
        <w:tc>
          <w:tcPr>
            <w:tcW w:w="150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Источники 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исторических</w:t>
            </w:r>
            <w:proofErr w:type="gram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знании. Вспомогательные исторические науки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Древнейшие люди. </w:t>
            </w:r>
            <w:r w:rsidR="0031480E"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Древнейшие люди на берегах Волг</w:t>
            </w:r>
            <w:r w:rsidR="0031480E" w:rsidRPr="0031480E">
              <w:rPr>
                <w:rFonts w:ascii="Times New Roman" w:hAnsi="Times New Roman" w:cs="Times New Roman"/>
                <w:color w:val="000000"/>
                <w:shd w:val="clear" w:color="auto" w:fill="FFFFFF"/>
                <w:lang w:val="tt-RU"/>
              </w:rPr>
              <w:t>и</w:t>
            </w: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Камы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Родовые общины охотников и собирателей.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Возникновение искусства и религиозных верований.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Возникновение земледелия и скотоводства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.. </w:t>
            </w:r>
            <w:proofErr w:type="gram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Появление неравенства и знати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Счет лет в истории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 w:themeColor="text1"/>
              </w:rPr>
              <w:t>Контрольная работа по теме «Жизнь первобытных людей».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9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Возникновение древнейших цивилизаций. Государство на берегах Нила.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Государство на берегах Нила. Древний Египет.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Как жили земледельцы и ремесленники в Египте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9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Жизнь египетского вельможи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8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Военные походы фараонов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Религия древних египтян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16.10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Искусство Древнего Египта.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Письменность и знания древних египтян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Контрольная работа по теме «Древний Египет»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 xml:space="preserve">Древнее </w:t>
            </w:r>
            <w:proofErr w:type="spellStart"/>
            <w:r w:rsidRPr="0031480E">
              <w:rPr>
                <w:rFonts w:ascii="Times New Roman" w:hAnsi="Times New Roman" w:cs="Times New Roman"/>
              </w:rPr>
              <w:t>Двуречье</w:t>
            </w:r>
            <w:proofErr w:type="spellEnd"/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Древний Вавилон. Хаммурапи и его законы. Но Вавилонское царство: завоевания. Легендарные памятники города Вавилона.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Восточные средиземноморье в древности Финикийская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:</w:t>
            </w:r>
            <w:proofErr w:type="gram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природные условия. Занятие жителей. Развитие ремесел и торговли. Финикийский алфавит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Религиозные верования Ветхозаветные сказания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Палестина: расселение евреев, Израильское царство. Занятия населения.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Ассирийская держава: завоевание ассирийцев, культурные сокровища Ниневии, гибель империи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Персидская держава: военные походы, управление империей.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Древняя Индия. Природные условия, занятия населения. Древние город</w:t>
            </w:r>
            <w:proofErr w:type="gramStart"/>
            <w:r w:rsidRPr="0031480E">
              <w:rPr>
                <w:rFonts w:ascii="Times New Roman" w:hAnsi="Times New Roman" w:cs="Times New Roman"/>
              </w:rPr>
              <w:t>а-</w:t>
            </w:r>
            <w:proofErr w:type="gramEnd"/>
            <w:r w:rsidRPr="0031480E">
              <w:rPr>
                <w:rFonts w:ascii="Times New Roman" w:hAnsi="Times New Roman" w:cs="Times New Roman"/>
              </w:rPr>
              <w:t xml:space="preserve"> государства.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Общественное устройство,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варны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Религиозн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о-</w:t>
            </w:r>
            <w:proofErr w:type="gram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философские учения ( конфуцианство). Развитие ремесел и торговли. Великий шелковый путь.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Цинь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Хань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Жизнь в империи: правители и подданные, положение различных групп населения. Научные знания и изобретения. Храмы. Великая Китайская стена.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color w:val="FF0000"/>
              </w:rPr>
            </w:pPr>
            <w:r w:rsidRPr="0031480E">
              <w:rPr>
                <w:rFonts w:ascii="Times New Roman" w:hAnsi="Times New Roman" w:cs="Times New Roman"/>
                <w:color w:val="000000" w:themeColor="text1"/>
              </w:rPr>
              <w:t>Контрольная работа по теме: «Древние цивилизации Азии».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Античный мир: понятие. Карта античного мира. Население Древней Греции: условия жизни и занятия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Древнейшие государства на Крите. Государства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ахейской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Греции (Микены,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Тиринф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др.). Троянская война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Поэмы Гомера «Илиада» и «Одиссея»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Верования древних греков. Сказания о богах и героях 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Греческие города-государства: политический строй, аристократия и демос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земледелия и ремёсел. Великая греческая колонизация. Афины: утверждение демократии. Законы Солона, реформы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Клисфена</w:t>
            </w:r>
            <w:proofErr w:type="spellEnd"/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Спарта: основные группы населения, политическое устройство. Спартанское воспитание. Организация военного дела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Спортивные состязания; Олимпийские игры.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Греко-персидские войны: причины, участники, крупнейшие сражения, герои. </w:t>
            </w:r>
            <w:proofErr w:type="gram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Причины победы греков.)</w:t>
            </w:r>
            <w:proofErr w:type="gramEnd"/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Классическая Греция.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Культура Древней Греции. Развитие наук. Греческая философия.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Школа и образование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Пелопоннесская война. Возвышение Македонии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4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Период эллинизма. Македонские завоевания. Держава Александра Македонского и её распад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color w:val="FF0000"/>
              </w:rPr>
            </w:pPr>
            <w:r w:rsidRPr="003148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Контрольная работа по теме: «Древняя Греция».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Население Древней Италии: условия жизни и занятия. Легенды об основании Рима.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Этруски. Рим эпохи царей.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Римская республика. Патриции и плебеи. Управление и законы. Верования древних римлян.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8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Завоевание Римом Италии. Войны с Карфагеном; Ганнибал. Римская армия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9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Установление господства Рима в Средиземноморье.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Рабство в Древнем Риме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9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Реформы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Гракхов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 республики к империи. Гражданские войны в Риме.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8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Гай Юлий Цезарь.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Установление императорской власти. </w:t>
            </w:r>
            <w:proofErr w:type="spellStart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Октавиан</w:t>
            </w:r>
            <w:proofErr w:type="spellEnd"/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Август. Римская империя: территория, управление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Соседи Римской империи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Рим при императоре Нероне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Возникновение и распространение христианства.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6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Пантеон. Быт и досуг римлян. Разделение Римской империи на Западную и Восточную части.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1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Рим и варвары. Падение Западной Римской империи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2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Историческое и культурное наследие древних цивилизаций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5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  <w:color w:val="000000" w:themeColor="text1"/>
              </w:rPr>
              <w:t>Итоговая контрольная работа за курс 5 класса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4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31480E">
              <w:rPr>
                <w:rFonts w:ascii="Times New Roman" w:eastAsia="Times New Roman" w:hAnsi="Times New Roman" w:cs="Times New Roman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31480E">
              <w:rPr>
                <w:rFonts w:ascii="Times New Roman" w:eastAsia="Times New Roman" w:hAnsi="Times New Roman" w:cs="Times New Roman"/>
              </w:rPr>
              <w:t>рств Др</w:t>
            </w:r>
            <w:proofErr w:type="gramEnd"/>
            <w:r w:rsidRPr="0031480E">
              <w:rPr>
                <w:rFonts w:ascii="Times New Roman" w:eastAsia="Times New Roman" w:hAnsi="Times New Roman" w:cs="Times New Roman"/>
              </w:rPr>
              <w:t>евнего Востока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8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98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80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  <w:color w:val="000000"/>
              </w:rPr>
              <w:t xml:space="preserve">Культура </w:t>
            </w:r>
            <w:proofErr w:type="gramStart"/>
            <w:r w:rsidRPr="0031480E">
              <w:rPr>
                <w:rFonts w:ascii="Times New Roman" w:eastAsia="Times New Roman" w:hAnsi="Times New Roman" w:cs="Times New Roman"/>
                <w:color w:val="000000"/>
              </w:rPr>
              <w:t>Волжской</w:t>
            </w:r>
            <w:proofErr w:type="gramEnd"/>
            <w:r w:rsidRPr="0031480E"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proofErr w:type="spellStart"/>
            <w:r w:rsidRPr="0031480E">
              <w:rPr>
                <w:rFonts w:ascii="Times New Roman" w:eastAsia="Times New Roman" w:hAnsi="Times New Roman" w:cs="Times New Roman"/>
                <w:color w:val="000000"/>
              </w:rPr>
              <w:t>Булгарии</w:t>
            </w:r>
            <w:proofErr w:type="spellEnd"/>
            <w:r w:rsidRPr="0031480E">
              <w:rPr>
                <w:rFonts w:ascii="Times New Roman" w:eastAsia="Times New Roman" w:hAnsi="Times New Roman" w:cs="Times New Roman"/>
                <w:color w:val="000000"/>
              </w:rPr>
              <w:t>. Жилище и быт.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eastAsia="Times New Roman" w:hAnsi="Times New Roman" w:cs="Times New Roman"/>
              </w:rPr>
              <w:t>Семейные традиции тюрк</w:t>
            </w:r>
            <w:proofErr w:type="gramStart"/>
            <w:r w:rsidRPr="0031480E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31480E">
              <w:rPr>
                <w:rFonts w:ascii="Times New Roman" w:eastAsia="Times New Roman" w:hAnsi="Times New Roman" w:cs="Times New Roman"/>
              </w:rPr>
              <w:t xml:space="preserve"> татар. Устное народное творчество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43"/>
        </w:trPr>
        <w:tc>
          <w:tcPr>
            <w:tcW w:w="817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  <w:lang w:val="en-US"/>
              </w:rPr>
            </w:pPr>
            <w:r w:rsidRPr="003148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  <w:tr w:rsidR="00751011" w:rsidRPr="0031480E" w:rsidTr="00386E20">
        <w:trPr>
          <w:trHeight w:val="135"/>
        </w:trPr>
        <w:tc>
          <w:tcPr>
            <w:tcW w:w="81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8" w:type="dxa"/>
            <w:hideMark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  <w:r w:rsidRPr="0031480E">
              <w:rPr>
                <w:rFonts w:ascii="Times New Roman" w:hAnsi="Times New Roman" w:cs="Times New Roman"/>
              </w:rPr>
              <w:t>Итого70</w:t>
            </w:r>
          </w:p>
        </w:tc>
        <w:tc>
          <w:tcPr>
            <w:tcW w:w="1508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1011" w:rsidRPr="0031480E" w:rsidRDefault="00751011" w:rsidP="00386E20">
            <w:pPr>
              <w:rPr>
                <w:rFonts w:ascii="Times New Roman" w:hAnsi="Times New Roman" w:cs="Times New Roman"/>
              </w:rPr>
            </w:pPr>
          </w:p>
        </w:tc>
      </w:tr>
    </w:tbl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 w:rsidP="00250B49">
      <w:pPr>
        <w:rPr>
          <w:rFonts w:ascii="Times New Roman" w:hAnsi="Times New Roman" w:cs="Times New Roman"/>
        </w:rPr>
      </w:pPr>
      <w:bookmarkStart w:id="0" w:name="_GoBack"/>
      <w:bookmarkEnd w:id="0"/>
    </w:p>
    <w:p w:rsidR="00250B49" w:rsidRPr="0031480E" w:rsidRDefault="00250B49" w:rsidP="00250B49">
      <w:pPr>
        <w:jc w:val="center"/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p w:rsidR="00250B49" w:rsidRPr="0031480E" w:rsidRDefault="00250B49">
      <w:pPr>
        <w:rPr>
          <w:rFonts w:ascii="Times New Roman" w:hAnsi="Times New Roman" w:cs="Times New Roman"/>
        </w:rPr>
      </w:pPr>
    </w:p>
    <w:sectPr w:rsidR="00250B49" w:rsidRPr="0031480E" w:rsidSect="00751011">
      <w:pgSz w:w="16838" w:h="11906" w:orient="landscape"/>
      <w:pgMar w:top="426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0B49"/>
    <w:rsid w:val="00250B49"/>
    <w:rsid w:val="0031480E"/>
    <w:rsid w:val="00354FD8"/>
    <w:rsid w:val="00751011"/>
    <w:rsid w:val="00917F5E"/>
    <w:rsid w:val="00CF5295"/>
    <w:rsid w:val="00DE6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Алсу Пк</cp:lastModifiedBy>
  <cp:revision>6</cp:revision>
  <dcterms:created xsi:type="dcterms:W3CDTF">2019-04-20T13:30:00Z</dcterms:created>
  <dcterms:modified xsi:type="dcterms:W3CDTF">2019-04-20T18:58:00Z</dcterms:modified>
</cp:coreProperties>
</file>